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26" w:rsidRPr="00772DE3" w:rsidRDefault="00623C26" w:rsidP="00623C26">
      <w:pPr>
        <w:pStyle w:val="a3"/>
        <w:rPr>
          <w:sz w:val="24"/>
          <w:szCs w:val="24"/>
        </w:rPr>
      </w:pPr>
      <w:r w:rsidRPr="00772DE3">
        <w:rPr>
          <w:sz w:val="24"/>
          <w:szCs w:val="24"/>
        </w:rPr>
        <w:t>Открытое акционерное общество «ВЛАДИМИРАГРОТОРГ»</w:t>
      </w:r>
    </w:p>
    <w:p w:rsidR="00623C26" w:rsidRDefault="00623C26" w:rsidP="00623C26">
      <w:pPr>
        <w:pStyle w:val="2"/>
        <w:jc w:val="center"/>
        <w:rPr>
          <w:i/>
        </w:rPr>
      </w:pPr>
      <w:r>
        <w:rPr>
          <w:i/>
        </w:rPr>
        <w:t>Место нахождения: 600007, РФ, г. Влади</w:t>
      </w:r>
      <w:r w:rsidR="00003DED">
        <w:rPr>
          <w:i/>
        </w:rPr>
        <w:t>мир, ул. 16 лет Октября, д. 33-А</w:t>
      </w:r>
    </w:p>
    <w:p w:rsidR="00045E4F" w:rsidRPr="004330AE" w:rsidRDefault="00045E4F" w:rsidP="00045E4F">
      <w:pPr>
        <w:jc w:val="center"/>
        <w:rPr>
          <w:b/>
        </w:rPr>
      </w:pPr>
    </w:p>
    <w:p w:rsidR="00623C26" w:rsidRDefault="00623C26" w:rsidP="00623C26">
      <w:pPr>
        <w:jc w:val="center"/>
      </w:pPr>
      <w:r>
        <w:rPr>
          <w:b/>
        </w:rPr>
        <w:t>Уважаемый акционер!</w:t>
      </w:r>
    </w:p>
    <w:p w:rsidR="00623C26" w:rsidRPr="00D85A9E" w:rsidRDefault="002B0E1C" w:rsidP="00623C2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«19</w:t>
      </w:r>
      <w:r w:rsidR="00623C26" w:rsidRPr="00D85A9E">
        <w:rPr>
          <w:b/>
          <w:sz w:val="22"/>
          <w:szCs w:val="22"/>
        </w:rPr>
        <w:t xml:space="preserve">» </w:t>
      </w:r>
      <w:r w:rsidR="00003DED">
        <w:rPr>
          <w:b/>
          <w:sz w:val="22"/>
          <w:szCs w:val="22"/>
        </w:rPr>
        <w:t>июня 2017</w:t>
      </w:r>
      <w:r w:rsidR="00623C26" w:rsidRPr="00D85A9E">
        <w:rPr>
          <w:b/>
          <w:sz w:val="22"/>
          <w:szCs w:val="22"/>
        </w:rPr>
        <w:t>г. в 10 час. 00 мин.</w:t>
      </w:r>
      <w:r w:rsidR="00623C26" w:rsidRPr="00D85A9E">
        <w:rPr>
          <w:sz w:val="22"/>
          <w:szCs w:val="22"/>
        </w:rPr>
        <w:t xml:space="preserve"> по решению Совета директоров ОАО «Владимирагроторг» </w:t>
      </w:r>
      <w:r w:rsidR="00623C26" w:rsidRPr="00D85A9E">
        <w:rPr>
          <w:b/>
          <w:sz w:val="22"/>
          <w:szCs w:val="22"/>
        </w:rPr>
        <w:t xml:space="preserve">состоится </w:t>
      </w:r>
      <w:r w:rsidR="00003DED">
        <w:rPr>
          <w:b/>
          <w:sz w:val="22"/>
          <w:szCs w:val="22"/>
          <w:u w:val="single"/>
        </w:rPr>
        <w:t>годов</w:t>
      </w:r>
      <w:r w:rsidR="00623C26" w:rsidRPr="00623C26">
        <w:rPr>
          <w:b/>
          <w:sz w:val="22"/>
          <w:szCs w:val="22"/>
          <w:u w:val="single"/>
        </w:rPr>
        <w:t>ое</w:t>
      </w:r>
      <w:r w:rsidR="00623C26" w:rsidRPr="00D85A9E">
        <w:rPr>
          <w:b/>
          <w:sz w:val="22"/>
          <w:szCs w:val="22"/>
        </w:rPr>
        <w:t xml:space="preserve"> общее собрание акционеров Открытого акционерного общества «Владимирагроторг» </w:t>
      </w:r>
      <w:r w:rsidR="00623C26" w:rsidRPr="00D85A9E">
        <w:rPr>
          <w:sz w:val="22"/>
          <w:szCs w:val="22"/>
        </w:rPr>
        <w:t xml:space="preserve">(сокращенное наименование – </w:t>
      </w:r>
      <w:r w:rsidR="00623C26" w:rsidRPr="00D85A9E">
        <w:rPr>
          <w:b/>
          <w:sz w:val="22"/>
          <w:szCs w:val="22"/>
        </w:rPr>
        <w:t>ОАО «Владимирагроторг»</w:t>
      </w:r>
      <w:r w:rsidR="00623C26" w:rsidRPr="00D85A9E">
        <w:rPr>
          <w:sz w:val="22"/>
          <w:szCs w:val="22"/>
        </w:rPr>
        <w:t>).</w:t>
      </w:r>
    </w:p>
    <w:p w:rsidR="00623C26" w:rsidRPr="00D85A9E" w:rsidRDefault="00623C26" w:rsidP="00623C26">
      <w:pPr>
        <w:ind w:firstLine="709"/>
        <w:jc w:val="both"/>
        <w:rPr>
          <w:b/>
          <w:sz w:val="22"/>
          <w:szCs w:val="22"/>
        </w:rPr>
      </w:pPr>
      <w:r w:rsidRPr="00D85A9E">
        <w:rPr>
          <w:b/>
          <w:bCs/>
          <w:sz w:val="22"/>
          <w:szCs w:val="22"/>
        </w:rPr>
        <w:t xml:space="preserve">Форма проведения </w:t>
      </w:r>
      <w:r w:rsidR="00003DED">
        <w:rPr>
          <w:b/>
          <w:bCs/>
          <w:sz w:val="22"/>
          <w:szCs w:val="22"/>
        </w:rPr>
        <w:t>годов</w:t>
      </w:r>
      <w:r w:rsidR="00C52D3A">
        <w:rPr>
          <w:b/>
          <w:bCs/>
          <w:sz w:val="22"/>
          <w:szCs w:val="22"/>
        </w:rPr>
        <w:t xml:space="preserve">ого </w:t>
      </w:r>
      <w:r w:rsidRPr="00D85A9E">
        <w:rPr>
          <w:b/>
          <w:bCs/>
          <w:sz w:val="22"/>
          <w:szCs w:val="22"/>
        </w:rPr>
        <w:t xml:space="preserve">общего собрания акционеров – </w:t>
      </w:r>
      <w:r w:rsidRPr="00D85A9E">
        <w:rPr>
          <w:sz w:val="22"/>
          <w:szCs w:val="22"/>
        </w:rPr>
        <w:t>собрание.</w:t>
      </w:r>
    </w:p>
    <w:p w:rsidR="00623C26" w:rsidRDefault="00623C26" w:rsidP="00623C26">
      <w:pPr>
        <w:ind w:firstLine="708"/>
        <w:jc w:val="both"/>
        <w:rPr>
          <w:sz w:val="22"/>
          <w:szCs w:val="22"/>
        </w:rPr>
      </w:pPr>
      <w:r w:rsidRPr="00D85A9E">
        <w:rPr>
          <w:b/>
          <w:sz w:val="22"/>
          <w:szCs w:val="22"/>
        </w:rPr>
        <w:t xml:space="preserve">Место проведения </w:t>
      </w:r>
      <w:r w:rsidR="00003DED">
        <w:rPr>
          <w:b/>
          <w:sz w:val="22"/>
          <w:szCs w:val="22"/>
        </w:rPr>
        <w:t>годов</w:t>
      </w:r>
      <w:r w:rsidR="00C52D3A">
        <w:rPr>
          <w:b/>
          <w:sz w:val="22"/>
          <w:szCs w:val="22"/>
        </w:rPr>
        <w:t xml:space="preserve">ого </w:t>
      </w:r>
      <w:r w:rsidRPr="00D85A9E">
        <w:rPr>
          <w:b/>
          <w:sz w:val="22"/>
          <w:szCs w:val="22"/>
        </w:rPr>
        <w:t xml:space="preserve">общего собрания акционеров: </w:t>
      </w:r>
      <w:r w:rsidRPr="00D85A9E">
        <w:rPr>
          <w:sz w:val="22"/>
          <w:szCs w:val="22"/>
        </w:rPr>
        <w:t>город Владимир, ул. 16 лет Октября, д. 33-А, административный корпус ОАО «Владимирагроторг», 2-ой этаж, кабинет генерального директора.</w:t>
      </w:r>
    </w:p>
    <w:p w:rsidR="005732CD" w:rsidRPr="005732CD" w:rsidRDefault="005732CD" w:rsidP="005732CD">
      <w:pPr>
        <w:ind w:firstLine="708"/>
        <w:jc w:val="both"/>
        <w:rPr>
          <w:sz w:val="22"/>
          <w:szCs w:val="22"/>
        </w:rPr>
      </w:pPr>
      <w:r w:rsidRPr="005732CD">
        <w:rPr>
          <w:b/>
          <w:sz w:val="22"/>
          <w:szCs w:val="22"/>
        </w:rPr>
        <w:t>Почтовый адрес, по которому могут направляться заполненные бюллетени</w:t>
      </w:r>
      <w:r w:rsidR="00003DED">
        <w:rPr>
          <w:b/>
          <w:sz w:val="22"/>
          <w:szCs w:val="22"/>
        </w:rPr>
        <w:t xml:space="preserve"> для голосования</w:t>
      </w:r>
      <w:r w:rsidRPr="005732CD">
        <w:rPr>
          <w:sz w:val="22"/>
          <w:szCs w:val="22"/>
        </w:rPr>
        <w:t xml:space="preserve">: </w:t>
      </w:r>
      <w:r w:rsidRPr="005732CD">
        <w:rPr>
          <w:bCs/>
          <w:sz w:val="22"/>
          <w:szCs w:val="22"/>
        </w:rPr>
        <w:t>600007, РФ, город Владимир, ул. 16 лет Октября, д. 33-а, ОАО «Владимирагроторг».</w:t>
      </w:r>
    </w:p>
    <w:p w:rsidR="00623C26" w:rsidRPr="00D85A9E" w:rsidRDefault="00623C26" w:rsidP="00623C26">
      <w:pPr>
        <w:ind w:firstLine="709"/>
        <w:jc w:val="both"/>
        <w:rPr>
          <w:b/>
          <w:sz w:val="22"/>
          <w:szCs w:val="22"/>
        </w:rPr>
      </w:pPr>
      <w:r w:rsidRPr="00D85A9E">
        <w:rPr>
          <w:b/>
          <w:sz w:val="22"/>
          <w:szCs w:val="22"/>
        </w:rPr>
        <w:t>Дата</w:t>
      </w:r>
      <w:r w:rsidR="005732CD">
        <w:rPr>
          <w:b/>
          <w:sz w:val="22"/>
          <w:szCs w:val="22"/>
        </w:rPr>
        <w:t>, на которую определяются (фиксируются) лиц</w:t>
      </w:r>
      <w:r w:rsidR="00F82FD3">
        <w:rPr>
          <w:b/>
          <w:sz w:val="22"/>
          <w:szCs w:val="22"/>
        </w:rPr>
        <w:t>а</w:t>
      </w:r>
      <w:r w:rsidR="005732CD">
        <w:rPr>
          <w:b/>
          <w:sz w:val="22"/>
          <w:szCs w:val="22"/>
        </w:rPr>
        <w:t>, имеющие</w:t>
      </w:r>
      <w:r w:rsidRPr="00D85A9E">
        <w:rPr>
          <w:b/>
          <w:sz w:val="22"/>
          <w:szCs w:val="22"/>
        </w:rPr>
        <w:t xml:space="preserve"> право на участие в</w:t>
      </w:r>
      <w:r w:rsidR="00003DED">
        <w:rPr>
          <w:b/>
          <w:sz w:val="22"/>
          <w:szCs w:val="22"/>
        </w:rPr>
        <w:t xml:space="preserve"> годов</w:t>
      </w:r>
      <w:r w:rsidR="00C52D3A">
        <w:rPr>
          <w:b/>
          <w:sz w:val="22"/>
          <w:szCs w:val="22"/>
        </w:rPr>
        <w:t>ом</w:t>
      </w:r>
      <w:r w:rsidRPr="00D85A9E">
        <w:rPr>
          <w:b/>
          <w:sz w:val="22"/>
          <w:szCs w:val="22"/>
        </w:rPr>
        <w:t xml:space="preserve"> общем собрании акционеров </w:t>
      </w:r>
      <w:r w:rsidR="00003DED">
        <w:rPr>
          <w:sz w:val="22"/>
          <w:szCs w:val="22"/>
        </w:rPr>
        <w:t xml:space="preserve">– </w:t>
      </w:r>
      <w:r w:rsidR="002B0E1C">
        <w:rPr>
          <w:sz w:val="22"/>
          <w:szCs w:val="22"/>
        </w:rPr>
        <w:t>«25</w:t>
      </w:r>
      <w:r w:rsidRPr="00D85A9E">
        <w:rPr>
          <w:sz w:val="22"/>
          <w:szCs w:val="22"/>
        </w:rPr>
        <w:t xml:space="preserve">» </w:t>
      </w:r>
      <w:r w:rsidR="00003DED">
        <w:rPr>
          <w:sz w:val="22"/>
          <w:szCs w:val="22"/>
        </w:rPr>
        <w:t>мая 2017</w:t>
      </w:r>
      <w:r w:rsidRPr="00D85A9E">
        <w:rPr>
          <w:sz w:val="22"/>
          <w:szCs w:val="22"/>
        </w:rPr>
        <w:t>г.</w:t>
      </w:r>
    </w:p>
    <w:p w:rsidR="00623C26" w:rsidRPr="00D85A9E" w:rsidRDefault="00623C26" w:rsidP="00623C26">
      <w:pPr>
        <w:ind w:firstLine="708"/>
        <w:jc w:val="both"/>
        <w:rPr>
          <w:sz w:val="22"/>
          <w:szCs w:val="22"/>
        </w:rPr>
      </w:pPr>
      <w:r w:rsidRPr="00D85A9E">
        <w:rPr>
          <w:b/>
          <w:sz w:val="22"/>
          <w:szCs w:val="22"/>
        </w:rPr>
        <w:t>Время начала регистрации лиц, имеющих право на участие в</w:t>
      </w:r>
      <w:r w:rsidR="00003DED">
        <w:rPr>
          <w:b/>
          <w:sz w:val="22"/>
          <w:szCs w:val="22"/>
        </w:rPr>
        <w:t xml:space="preserve"> годов</w:t>
      </w:r>
      <w:r w:rsidR="00C52D3A">
        <w:rPr>
          <w:b/>
          <w:sz w:val="22"/>
          <w:szCs w:val="22"/>
        </w:rPr>
        <w:t>ом</w:t>
      </w:r>
      <w:r w:rsidRPr="00D85A9E">
        <w:rPr>
          <w:b/>
          <w:sz w:val="22"/>
          <w:szCs w:val="22"/>
        </w:rPr>
        <w:t xml:space="preserve"> общем собрании акционеров:</w:t>
      </w:r>
      <w:r w:rsidR="00003DED">
        <w:rPr>
          <w:sz w:val="22"/>
          <w:szCs w:val="22"/>
        </w:rPr>
        <w:t xml:space="preserve"> </w:t>
      </w:r>
      <w:r w:rsidR="002B0E1C">
        <w:rPr>
          <w:sz w:val="22"/>
          <w:szCs w:val="22"/>
        </w:rPr>
        <w:t>«19</w:t>
      </w:r>
      <w:bookmarkStart w:id="0" w:name="_GoBack"/>
      <w:bookmarkEnd w:id="0"/>
      <w:r w:rsidR="006117D5">
        <w:rPr>
          <w:sz w:val="22"/>
          <w:szCs w:val="22"/>
        </w:rPr>
        <w:t xml:space="preserve">» июня 2017г. </w:t>
      </w:r>
      <w:r w:rsidR="00003DED">
        <w:rPr>
          <w:sz w:val="22"/>
          <w:szCs w:val="22"/>
        </w:rPr>
        <w:t>09 час. 45</w:t>
      </w:r>
      <w:r w:rsidRPr="00D85A9E">
        <w:rPr>
          <w:sz w:val="22"/>
          <w:szCs w:val="22"/>
        </w:rPr>
        <w:t xml:space="preserve"> мин. по месту проведения общего собрания акционеров.</w:t>
      </w:r>
    </w:p>
    <w:p w:rsidR="00623C26" w:rsidRDefault="00623C26" w:rsidP="00623C26">
      <w:pPr>
        <w:jc w:val="both"/>
      </w:pPr>
      <w:r>
        <w:tab/>
      </w:r>
    </w:p>
    <w:p w:rsidR="00623C26" w:rsidRPr="003310D1" w:rsidRDefault="00623C26" w:rsidP="00623C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10D1">
        <w:rPr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 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623C26" w:rsidRPr="003310D1" w:rsidRDefault="00623C26" w:rsidP="00623C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10D1">
        <w:rPr>
          <w:sz w:val="20"/>
          <w:szCs w:val="20"/>
        </w:rPr>
        <w:t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623C26" w:rsidRPr="003310D1" w:rsidRDefault="00623C26" w:rsidP="00623C26">
      <w:pPr>
        <w:ind w:firstLine="708"/>
        <w:jc w:val="both"/>
        <w:rPr>
          <w:sz w:val="20"/>
          <w:szCs w:val="20"/>
        </w:rPr>
      </w:pPr>
      <w:r w:rsidRPr="003310D1">
        <w:rPr>
          <w:sz w:val="20"/>
          <w:szCs w:val="20"/>
        </w:rPr>
        <w:t>Регистрация лиц, имеющих право на участие в общем собрании, осуществляется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</w:t>
      </w:r>
    </w:p>
    <w:p w:rsidR="00045E4F" w:rsidRPr="004330AE" w:rsidRDefault="00045E4F" w:rsidP="00045E4F">
      <w:pPr>
        <w:pStyle w:val="a4"/>
        <w:ind w:firstLine="0"/>
        <w:rPr>
          <w:b/>
          <w:szCs w:val="24"/>
        </w:rPr>
      </w:pPr>
      <w:r w:rsidRPr="004330AE">
        <w:rPr>
          <w:b/>
          <w:szCs w:val="24"/>
        </w:rPr>
        <w:tab/>
      </w:r>
    </w:p>
    <w:p w:rsidR="00B20515" w:rsidRPr="007F29D2" w:rsidRDefault="0051717D" w:rsidP="00B20515">
      <w:pPr>
        <w:jc w:val="center"/>
        <w:rPr>
          <w:b/>
          <w:sz w:val="22"/>
          <w:szCs w:val="22"/>
        </w:rPr>
      </w:pPr>
      <w:r w:rsidRPr="007F29D2">
        <w:rPr>
          <w:b/>
          <w:sz w:val="22"/>
          <w:szCs w:val="22"/>
        </w:rPr>
        <w:t xml:space="preserve">Повестка дня </w:t>
      </w:r>
      <w:r w:rsidR="00003DED">
        <w:rPr>
          <w:b/>
          <w:sz w:val="22"/>
          <w:szCs w:val="22"/>
        </w:rPr>
        <w:t>годов</w:t>
      </w:r>
      <w:r w:rsidR="00B20515" w:rsidRPr="007F29D2">
        <w:rPr>
          <w:b/>
          <w:sz w:val="22"/>
          <w:szCs w:val="22"/>
        </w:rPr>
        <w:t>ого</w:t>
      </w:r>
      <w:r w:rsidR="00045E4F" w:rsidRPr="007F29D2">
        <w:rPr>
          <w:b/>
          <w:sz w:val="22"/>
          <w:szCs w:val="22"/>
        </w:rPr>
        <w:t xml:space="preserve"> общего собрания акционеров</w:t>
      </w:r>
      <w:r w:rsidR="00C52D3A">
        <w:rPr>
          <w:b/>
          <w:sz w:val="22"/>
          <w:szCs w:val="22"/>
        </w:rPr>
        <w:t xml:space="preserve"> ОАО «Владимирагроторг</w:t>
      </w:r>
      <w:r w:rsidR="000355E3" w:rsidRPr="007F29D2">
        <w:rPr>
          <w:b/>
          <w:sz w:val="22"/>
          <w:szCs w:val="22"/>
        </w:rPr>
        <w:t>»</w:t>
      </w:r>
      <w:r w:rsidR="00045E4F" w:rsidRPr="007F29D2">
        <w:rPr>
          <w:b/>
          <w:sz w:val="22"/>
          <w:szCs w:val="22"/>
        </w:rPr>
        <w:t>:</w:t>
      </w:r>
    </w:p>
    <w:p w:rsidR="00003DED" w:rsidRPr="00003DED" w:rsidRDefault="00003DED" w:rsidP="00003DED">
      <w:pPr>
        <w:ind w:firstLine="709"/>
        <w:jc w:val="both"/>
        <w:rPr>
          <w:sz w:val="22"/>
          <w:szCs w:val="22"/>
        </w:rPr>
      </w:pPr>
      <w:r w:rsidRPr="00003DED">
        <w:rPr>
          <w:sz w:val="22"/>
          <w:szCs w:val="22"/>
        </w:rPr>
        <w:t>1. Утверждение годового отчета, годовой бухгалтерской (финансовой) отчетности Открытого акционерного общества «Владимирагроторг» за отчетный 2016 год.</w:t>
      </w:r>
    </w:p>
    <w:p w:rsidR="00003DED" w:rsidRPr="00003DED" w:rsidRDefault="00003DED" w:rsidP="00003DED">
      <w:pPr>
        <w:ind w:firstLine="709"/>
        <w:jc w:val="both"/>
        <w:rPr>
          <w:sz w:val="22"/>
          <w:szCs w:val="22"/>
        </w:rPr>
      </w:pPr>
      <w:r w:rsidRPr="00003DED">
        <w:rPr>
          <w:sz w:val="22"/>
          <w:szCs w:val="22"/>
        </w:rPr>
        <w:t>2. Распределение прибыли и убытков Открытого акционерного общества «Владимирагроторг» по результатам отчетного 2016 года.</w:t>
      </w:r>
    </w:p>
    <w:p w:rsidR="00003DED" w:rsidRPr="00003DED" w:rsidRDefault="00003DED" w:rsidP="00003DED">
      <w:pPr>
        <w:ind w:firstLine="709"/>
        <w:jc w:val="both"/>
        <w:rPr>
          <w:sz w:val="22"/>
          <w:szCs w:val="22"/>
        </w:rPr>
      </w:pPr>
      <w:r w:rsidRPr="00003DED">
        <w:rPr>
          <w:sz w:val="22"/>
          <w:szCs w:val="22"/>
        </w:rPr>
        <w:t>3. Утверждение аудитора Открытого акционерного общества «Владимирагроторг».</w:t>
      </w:r>
    </w:p>
    <w:p w:rsidR="00003DED" w:rsidRPr="00003DED" w:rsidRDefault="00003DED" w:rsidP="00003DED">
      <w:pPr>
        <w:ind w:firstLine="709"/>
        <w:jc w:val="both"/>
        <w:rPr>
          <w:bCs/>
          <w:sz w:val="22"/>
          <w:szCs w:val="22"/>
        </w:rPr>
      </w:pPr>
      <w:r w:rsidRPr="00003DED">
        <w:rPr>
          <w:sz w:val="22"/>
          <w:szCs w:val="22"/>
        </w:rPr>
        <w:t xml:space="preserve">4. Утверждение Устава Открытого акционерного общества «Владимирагроторг» в новой редакции (в связи с приведением Устава Общества и фирменного наименования Общества в соответствие с нормами главы 4 Гражданского кодекса Российской Федерации (в редакции </w:t>
      </w:r>
      <w:r w:rsidRPr="00003DED">
        <w:rPr>
          <w:bCs/>
          <w:sz w:val="22"/>
          <w:szCs w:val="22"/>
        </w:rPr>
        <w:t>Федерального закона от 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 с исключением из фирменного наименования Общества указания на статус публичного общества).</w:t>
      </w:r>
    </w:p>
    <w:p w:rsidR="00003DED" w:rsidRPr="00003DED" w:rsidRDefault="00003DED" w:rsidP="00003DED">
      <w:pPr>
        <w:ind w:firstLine="709"/>
        <w:jc w:val="both"/>
        <w:rPr>
          <w:sz w:val="22"/>
          <w:szCs w:val="22"/>
        </w:rPr>
      </w:pPr>
      <w:r w:rsidRPr="00003DED">
        <w:rPr>
          <w:sz w:val="22"/>
          <w:szCs w:val="22"/>
        </w:rPr>
        <w:t>5. Избрание членов Совета директоров Открытого акционерного общества «Владимирагроторг».</w:t>
      </w:r>
    </w:p>
    <w:p w:rsidR="00003DED" w:rsidRPr="00003DED" w:rsidRDefault="00003DED" w:rsidP="00003DED">
      <w:pPr>
        <w:ind w:firstLine="709"/>
        <w:jc w:val="both"/>
        <w:rPr>
          <w:sz w:val="22"/>
          <w:szCs w:val="22"/>
        </w:rPr>
      </w:pPr>
      <w:r w:rsidRPr="00003DED">
        <w:rPr>
          <w:sz w:val="22"/>
          <w:szCs w:val="22"/>
        </w:rPr>
        <w:t>6. Избрание Ревизора Открытого акционерного общества «Владимирагроторг».</w:t>
      </w:r>
    </w:p>
    <w:p w:rsidR="00B20515" w:rsidRDefault="00B20515" w:rsidP="000355E3">
      <w:pPr>
        <w:ind w:firstLine="709"/>
        <w:jc w:val="both"/>
        <w:rPr>
          <w:sz w:val="22"/>
          <w:szCs w:val="22"/>
        </w:rPr>
      </w:pPr>
    </w:p>
    <w:p w:rsidR="00C52D3A" w:rsidRDefault="00C52D3A" w:rsidP="00C52D3A">
      <w:pPr>
        <w:pStyle w:val="a6"/>
        <w:ind w:firstLine="720"/>
        <w:jc w:val="both"/>
        <w:rPr>
          <w:sz w:val="22"/>
          <w:szCs w:val="22"/>
        </w:rPr>
      </w:pPr>
      <w:r w:rsidRPr="00D85A9E">
        <w:rPr>
          <w:sz w:val="22"/>
          <w:szCs w:val="22"/>
        </w:rPr>
        <w:t xml:space="preserve">С информацией (материалами), подлежащими предоставлению при подготовке к проведению </w:t>
      </w:r>
      <w:r w:rsidR="00003DED">
        <w:rPr>
          <w:sz w:val="22"/>
          <w:szCs w:val="22"/>
        </w:rPr>
        <w:t>годово</w:t>
      </w:r>
      <w:r>
        <w:rPr>
          <w:sz w:val="22"/>
          <w:szCs w:val="22"/>
        </w:rPr>
        <w:t>го</w:t>
      </w:r>
      <w:r w:rsidRPr="00D85A9E">
        <w:rPr>
          <w:sz w:val="22"/>
          <w:szCs w:val="22"/>
        </w:rPr>
        <w:t xml:space="preserve"> общего собрания акционеров, лица, им</w:t>
      </w:r>
      <w:r>
        <w:rPr>
          <w:sz w:val="22"/>
          <w:szCs w:val="22"/>
        </w:rPr>
        <w:t>еющие право на участие в</w:t>
      </w:r>
      <w:r w:rsidR="00003DED">
        <w:rPr>
          <w:sz w:val="22"/>
          <w:szCs w:val="22"/>
        </w:rPr>
        <w:t xml:space="preserve"> годов</w:t>
      </w:r>
      <w:r>
        <w:rPr>
          <w:sz w:val="22"/>
          <w:szCs w:val="22"/>
        </w:rPr>
        <w:t>ом</w:t>
      </w:r>
      <w:r w:rsidRPr="00D85A9E">
        <w:rPr>
          <w:sz w:val="22"/>
          <w:szCs w:val="22"/>
        </w:rPr>
        <w:t xml:space="preserve"> общем собрании акционеров ОАО «Владимирагроторг», вправе ознакомиться в помещении по адресу единоличного исполнительного органа ОАО «Владимирагроторг»: город</w:t>
      </w:r>
      <w:r w:rsidRPr="00D85A9E">
        <w:rPr>
          <w:bCs/>
          <w:sz w:val="22"/>
          <w:szCs w:val="22"/>
        </w:rPr>
        <w:t xml:space="preserve"> Владимир, ул. 16 лет Октября, д. 33-А, </w:t>
      </w:r>
      <w:r w:rsidRPr="00D85A9E">
        <w:rPr>
          <w:sz w:val="22"/>
          <w:szCs w:val="22"/>
        </w:rPr>
        <w:t>административный корпус ОАО «Владимирагроторг», этаж № 2, кабинет генерального директора по рабочим дням с 9.30. до 13.00. в течени</w:t>
      </w:r>
      <w:r>
        <w:rPr>
          <w:sz w:val="22"/>
          <w:szCs w:val="22"/>
        </w:rPr>
        <w:t xml:space="preserve">е </w:t>
      </w:r>
      <w:r w:rsidR="00003DED">
        <w:rPr>
          <w:sz w:val="22"/>
          <w:szCs w:val="22"/>
        </w:rPr>
        <w:t>20 дней до проведения годов</w:t>
      </w:r>
      <w:r>
        <w:rPr>
          <w:sz w:val="22"/>
          <w:szCs w:val="22"/>
        </w:rPr>
        <w:t>ого</w:t>
      </w:r>
      <w:r w:rsidRPr="00D85A9E">
        <w:rPr>
          <w:sz w:val="22"/>
          <w:szCs w:val="22"/>
        </w:rPr>
        <w:t xml:space="preserve"> общего собрания акционеров ОАО «Владимирагроторг».</w:t>
      </w:r>
    </w:p>
    <w:p w:rsidR="005732CD" w:rsidRPr="00D85A9E" w:rsidRDefault="005732CD" w:rsidP="00C52D3A">
      <w:pPr>
        <w:pStyle w:val="a6"/>
        <w:ind w:firstLine="720"/>
        <w:jc w:val="both"/>
        <w:rPr>
          <w:sz w:val="22"/>
          <w:szCs w:val="22"/>
        </w:rPr>
      </w:pPr>
      <w:r w:rsidRPr="005732CD">
        <w:rPr>
          <w:b/>
          <w:sz w:val="22"/>
          <w:szCs w:val="22"/>
        </w:rPr>
        <w:t>Категория (типы) акций, владельцы которых имеют право голоса по всем или некоторым вопросам по</w:t>
      </w:r>
      <w:r w:rsidR="00003DED">
        <w:rPr>
          <w:b/>
          <w:sz w:val="22"/>
          <w:szCs w:val="22"/>
        </w:rPr>
        <w:t>вестки дня годов</w:t>
      </w:r>
      <w:r w:rsidRPr="005732CD">
        <w:rPr>
          <w:b/>
          <w:sz w:val="22"/>
          <w:szCs w:val="22"/>
        </w:rPr>
        <w:t>ого общего собрания акционеров ОАО «Владимирагроторг</w:t>
      </w:r>
      <w:r>
        <w:rPr>
          <w:sz w:val="22"/>
          <w:szCs w:val="22"/>
        </w:rPr>
        <w:t>»: обыкновенные именные бездокументарные акции ОАО «Владимирагроторг».</w:t>
      </w:r>
    </w:p>
    <w:p w:rsidR="008743E3" w:rsidRPr="00ED3A45" w:rsidRDefault="00045E4F" w:rsidP="00DF16CA">
      <w:pPr>
        <w:jc w:val="right"/>
        <w:rPr>
          <w:b/>
          <w:sz w:val="22"/>
          <w:szCs w:val="22"/>
        </w:rPr>
      </w:pPr>
      <w:r w:rsidRPr="00ED3A45">
        <w:rPr>
          <w:b/>
          <w:sz w:val="22"/>
          <w:szCs w:val="22"/>
        </w:rPr>
        <w:t>Со</w:t>
      </w:r>
      <w:r w:rsidR="00C52D3A">
        <w:rPr>
          <w:b/>
          <w:sz w:val="22"/>
          <w:szCs w:val="22"/>
        </w:rPr>
        <w:t>вет директоров ОАО «Владимирагроторг</w:t>
      </w:r>
      <w:r w:rsidRPr="00ED3A45">
        <w:rPr>
          <w:b/>
          <w:sz w:val="22"/>
          <w:szCs w:val="22"/>
        </w:rPr>
        <w:t>»</w:t>
      </w:r>
    </w:p>
    <w:sectPr w:rsidR="008743E3" w:rsidRPr="00ED3A45" w:rsidSect="00915B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91A"/>
    <w:rsid w:val="00003DED"/>
    <w:rsid w:val="00012432"/>
    <w:rsid w:val="00015992"/>
    <w:rsid w:val="000322AF"/>
    <w:rsid w:val="000355E3"/>
    <w:rsid w:val="00045E4F"/>
    <w:rsid w:val="00070288"/>
    <w:rsid w:val="00086492"/>
    <w:rsid w:val="00141FCF"/>
    <w:rsid w:val="00142D81"/>
    <w:rsid w:val="001F7E4D"/>
    <w:rsid w:val="00234D60"/>
    <w:rsid w:val="00235265"/>
    <w:rsid w:val="00292417"/>
    <w:rsid w:val="002B0E1C"/>
    <w:rsid w:val="002E7636"/>
    <w:rsid w:val="003310D1"/>
    <w:rsid w:val="003348E8"/>
    <w:rsid w:val="0035714D"/>
    <w:rsid w:val="003734E6"/>
    <w:rsid w:val="004330AE"/>
    <w:rsid w:val="00471B96"/>
    <w:rsid w:val="004B6234"/>
    <w:rsid w:val="004D6EFB"/>
    <w:rsid w:val="0051717D"/>
    <w:rsid w:val="00564961"/>
    <w:rsid w:val="005732CD"/>
    <w:rsid w:val="00597A4D"/>
    <w:rsid w:val="005E5B16"/>
    <w:rsid w:val="00605507"/>
    <w:rsid w:val="006117D5"/>
    <w:rsid w:val="006238D2"/>
    <w:rsid w:val="00623C26"/>
    <w:rsid w:val="00640D9A"/>
    <w:rsid w:val="00641CA7"/>
    <w:rsid w:val="00642168"/>
    <w:rsid w:val="00683C88"/>
    <w:rsid w:val="006A0FFC"/>
    <w:rsid w:val="006A1C23"/>
    <w:rsid w:val="006B5128"/>
    <w:rsid w:val="006E764F"/>
    <w:rsid w:val="00705EF6"/>
    <w:rsid w:val="00743D47"/>
    <w:rsid w:val="007939C4"/>
    <w:rsid w:val="007B5E76"/>
    <w:rsid w:val="007D0FCC"/>
    <w:rsid w:val="007D1929"/>
    <w:rsid w:val="007F29D2"/>
    <w:rsid w:val="00827869"/>
    <w:rsid w:val="008615C9"/>
    <w:rsid w:val="008743E3"/>
    <w:rsid w:val="0087591A"/>
    <w:rsid w:val="009148FE"/>
    <w:rsid w:val="00915BBD"/>
    <w:rsid w:val="00930DA2"/>
    <w:rsid w:val="00942B88"/>
    <w:rsid w:val="009963FA"/>
    <w:rsid w:val="009F17F7"/>
    <w:rsid w:val="00A07810"/>
    <w:rsid w:val="00A104B6"/>
    <w:rsid w:val="00A1711C"/>
    <w:rsid w:val="00A90D79"/>
    <w:rsid w:val="00A91963"/>
    <w:rsid w:val="00AB098B"/>
    <w:rsid w:val="00AF5092"/>
    <w:rsid w:val="00B153B2"/>
    <w:rsid w:val="00B20515"/>
    <w:rsid w:val="00B20B53"/>
    <w:rsid w:val="00B41091"/>
    <w:rsid w:val="00B45E6C"/>
    <w:rsid w:val="00B466FF"/>
    <w:rsid w:val="00B53AED"/>
    <w:rsid w:val="00B87AFD"/>
    <w:rsid w:val="00BB4FDC"/>
    <w:rsid w:val="00C1748C"/>
    <w:rsid w:val="00C332E1"/>
    <w:rsid w:val="00C43752"/>
    <w:rsid w:val="00C473C2"/>
    <w:rsid w:val="00C52D3A"/>
    <w:rsid w:val="00CD5C6D"/>
    <w:rsid w:val="00D35272"/>
    <w:rsid w:val="00D47873"/>
    <w:rsid w:val="00D5539F"/>
    <w:rsid w:val="00D96C39"/>
    <w:rsid w:val="00DE0F02"/>
    <w:rsid w:val="00DF16CA"/>
    <w:rsid w:val="00E45E17"/>
    <w:rsid w:val="00E52433"/>
    <w:rsid w:val="00E54F65"/>
    <w:rsid w:val="00E87462"/>
    <w:rsid w:val="00EA26F1"/>
    <w:rsid w:val="00EB3825"/>
    <w:rsid w:val="00ED3A45"/>
    <w:rsid w:val="00ED6A12"/>
    <w:rsid w:val="00ED7094"/>
    <w:rsid w:val="00F334A7"/>
    <w:rsid w:val="00F54975"/>
    <w:rsid w:val="00F80B34"/>
    <w:rsid w:val="00F82FD3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1A23A"/>
  <w15:chartTrackingRefBased/>
  <w15:docId w15:val="{3A6BC1FF-EBCC-4A0A-9D9B-093051E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45E4F"/>
    <w:rPr>
      <w:sz w:val="24"/>
      <w:szCs w:val="24"/>
    </w:rPr>
  </w:style>
  <w:style w:type="paragraph" w:styleId="2">
    <w:name w:val="heading 2"/>
    <w:basedOn w:val="a"/>
    <w:next w:val="a"/>
    <w:qFormat/>
    <w:rsid w:val="00045E4F"/>
    <w:pPr>
      <w:keepNext/>
      <w:snapToGrid w:val="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45E4F"/>
    <w:pPr>
      <w:keepNext/>
      <w:snapToGrid w:val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45E4F"/>
    <w:pPr>
      <w:snapToGrid w:val="0"/>
      <w:jc w:val="center"/>
    </w:pPr>
    <w:rPr>
      <w:b/>
      <w:spacing w:val="36"/>
      <w:sz w:val="40"/>
      <w:szCs w:val="20"/>
    </w:rPr>
  </w:style>
  <w:style w:type="paragraph" w:styleId="a4">
    <w:name w:val="Body Text Indent"/>
    <w:basedOn w:val="a"/>
    <w:rsid w:val="00045E4F"/>
    <w:pPr>
      <w:snapToGrid w:val="0"/>
      <w:ind w:firstLine="708"/>
      <w:jc w:val="both"/>
    </w:pPr>
    <w:rPr>
      <w:szCs w:val="20"/>
    </w:rPr>
  </w:style>
  <w:style w:type="paragraph" w:styleId="a5">
    <w:name w:val="Subtitle"/>
    <w:basedOn w:val="a"/>
    <w:qFormat/>
    <w:rsid w:val="00045E4F"/>
    <w:pPr>
      <w:jc w:val="center"/>
    </w:pPr>
    <w:rPr>
      <w:b/>
      <w:spacing w:val="36"/>
      <w:sz w:val="22"/>
      <w:szCs w:val="20"/>
    </w:rPr>
  </w:style>
  <w:style w:type="paragraph" w:customStyle="1" w:styleId="ConsPlusNormal">
    <w:name w:val="ConsPlusNormal"/>
    <w:rsid w:val="00B410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80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330AE"/>
    <w:pPr>
      <w:spacing w:after="120"/>
    </w:pPr>
  </w:style>
  <w:style w:type="paragraph" w:styleId="a7">
    <w:name w:val="Balloon Text"/>
    <w:basedOn w:val="a"/>
    <w:semiHidden/>
    <w:rsid w:val="000322AF"/>
    <w:rPr>
      <w:rFonts w:ascii="Tahoma" w:hAnsi="Tahoma" w:cs="Tahoma"/>
      <w:sz w:val="16"/>
      <w:szCs w:val="16"/>
    </w:rPr>
  </w:style>
  <w:style w:type="character" w:styleId="a8">
    <w:name w:val="Hyperlink"/>
    <w:rsid w:val="0051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Хромушин Сергей </dc:creator>
  <cp:keywords/>
  <cp:lastModifiedBy>Сергей Хромушин</cp:lastModifiedBy>
  <cp:revision>21</cp:revision>
  <cp:lastPrinted>2016-07-14T12:08:00Z</cp:lastPrinted>
  <dcterms:created xsi:type="dcterms:W3CDTF">2016-07-04T10:35:00Z</dcterms:created>
  <dcterms:modified xsi:type="dcterms:W3CDTF">2017-05-15T11:23:00Z</dcterms:modified>
</cp:coreProperties>
</file>